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77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-5" w:type="dxa"/>
          <w:right w:w="5" w:type="dxa"/>
        </w:tblCellMar>
        <w:tblLook w:val="04A0" w:firstRow="1" w:lastRow="0" w:firstColumn="1" w:lastColumn="0" w:noHBand="0" w:noVBand="1"/>
      </w:tblPr>
      <w:tblGrid>
        <w:gridCol w:w="1437"/>
        <w:gridCol w:w="3132"/>
        <w:gridCol w:w="1664"/>
        <w:gridCol w:w="3844"/>
      </w:tblGrid>
      <w:tr w:rsidR="00DC7622">
        <w:trPr>
          <w:trHeight w:val="559"/>
          <w:jc w:val="center"/>
        </w:trPr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C7622" w:rsidRDefault="006C6683">
            <w:pPr>
              <w:spacing w:line="240" w:lineRule="exact"/>
              <w:ind w:left="127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Заказчик:</w:t>
            </w:r>
          </w:p>
        </w:tc>
        <w:tc>
          <w:tcPr>
            <w:tcW w:w="3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C7622" w:rsidRDefault="006C6683">
            <w:pPr>
              <w:spacing w:line="250" w:lineRule="exact"/>
              <w:ind w:left="127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ООО «Самарские коммунальные системы»</w:t>
            </w:r>
          </w:p>
        </w:tc>
        <w:tc>
          <w:tcPr>
            <w:tcW w:w="1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C7622" w:rsidRDefault="006C6683">
            <w:pPr>
              <w:spacing w:line="240" w:lineRule="exact"/>
              <w:ind w:left="127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Группа материалов:</w:t>
            </w:r>
          </w:p>
        </w:tc>
        <w:tc>
          <w:tcPr>
            <w:tcW w:w="3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C7622" w:rsidRDefault="006C6683">
            <w:pPr>
              <w:suppressLineNumbers/>
              <w:spacing w:before="120" w:after="120" w:line="240" w:lineRule="exac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СВ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КИПиА</w:t>
            </w:r>
            <w:proofErr w:type="spellEnd"/>
          </w:p>
        </w:tc>
      </w:tr>
      <w:tr w:rsidR="00DC7622">
        <w:trPr>
          <w:trHeight w:val="509"/>
          <w:jc w:val="center"/>
        </w:trPr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C7622" w:rsidRDefault="006C6683">
            <w:pPr>
              <w:spacing w:line="240" w:lineRule="exact"/>
              <w:ind w:left="127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№ опросного листа:</w:t>
            </w:r>
          </w:p>
        </w:tc>
        <w:tc>
          <w:tcPr>
            <w:tcW w:w="3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C7622" w:rsidRDefault="00DC7622">
            <w:pPr>
              <w:spacing w:line="240" w:lineRule="exact"/>
              <w:ind w:left="127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1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C7622" w:rsidRDefault="006C6683">
            <w:pPr>
              <w:spacing w:line="240" w:lineRule="exact"/>
              <w:ind w:left="127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Код МТР в ЕНС РКС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:Т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З000124</w:t>
            </w:r>
          </w:p>
        </w:tc>
        <w:tc>
          <w:tcPr>
            <w:tcW w:w="3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C7622" w:rsidRDefault="00DC7622">
            <w:pPr>
              <w:spacing w:line="240" w:lineRule="exact"/>
              <w:ind w:left="127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</w:tr>
    </w:tbl>
    <w:p w:rsidR="00DC7622" w:rsidRDefault="00DC7622">
      <w:pPr>
        <w:spacing w:line="240" w:lineRule="exact"/>
        <w:rPr>
          <w:rFonts w:ascii="Calibri" w:eastAsia="Calibri" w:hAnsi="Calibri" w:cs="Calibri"/>
          <w:color w:val="000000"/>
          <w:sz w:val="2"/>
          <w:shd w:val="clear" w:color="auto" w:fill="FFFFFF"/>
        </w:rPr>
      </w:pPr>
    </w:p>
    <w:tbl>
      <w:tblPr>
        <w:tblW w:w="10021" w:type="dxa"/>
        <w:jc w:val="center"/>
        <w:tblBorders>
          <w:top w:val="single" w:sz="6" w:space="0" w:color="000001"/>
          <w:left w:val="single" w:sz="6" w:space="0" w:color="000001"/>
          <w:bottom w:val="single" w:sz="4" w:space="0" w:color="000001"/>
          <w:right w:val="single" w:sz="6" w:space="0" w:color="000001"/>
          <w:insideH w:val="single" w:sz="4" w:space="0" w:color="000001"/>
          <w:insideV w:val="single" w:sz="6" w:space="0" w:color="000001"/>
        </w:tblBorders>
        <w:tblCellMar>
          <w:left w:w="-7" w:type="dxa"/>
          <w:right w:w="7" w:type="dxa"/>
        </w:tblCellMar>
        <w:tblLook w:val="04A0" w:firstRow="1" w:lastRow="0" w:firstColumn="1" w:lastColumn="0" w:noHBand="0" w:noVBand="1"/>
      </w:tblPr>
      <w:tblGrid>
        <w:gridCol w:w="662"/>
        <w:gridCol w:w="4335"/>
        <w:gridCol w:w="1422"/>
        <w:gridCol w:w="3602"/>
      </w:tblGrid>
      <w:tr w:rsidR="00DC7622">
        <w:trPr>
          <w:trHeight w:val="360"/>
          <w:jc w:val="center"/>
        </w:trPr>
        <w:tc>
          <w:tcPr>
            <w:tcW w:w="10020" w:type="dxa"/>
            <w:gridSpan w:val="4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-7" w:type="dxa"/>
            </w:tcMar>
          </w:tcPr>
          <w:p w:rsidR="00DC7622" w:rsidRDefault="006C6683">
            <w:pPr>
              <w:spacing w:line="240" w:lineRule="exac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Наименование МТР: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Прицепной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измельчитель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 на колесном ходу</w:t>
            </w:r>
          </w:p>
          <w:p w:rsidR="00DC7622" w:rsidRDefault="00DC7622">
            <w:pPr>
              <w:spacing w:line="240" w:lineRule="exact"/>
              <w:rPr>
                <w:rFonts w:hint="eastAsia"/>
              </w:rPr>
            </w:pPr>
          </w:p>
        </w:tc>
      </w:tr>
      <w:tr w:rsidR="00DC7622">
        <w:trPr>
          <w:trHeight w:val="658"/>
          <w:jc w:val="center"/>
        </w:trPr>
        <w:tc>
          <w:tcPr>
            <w:tcW w:w="6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  <w:vAlign w:val="center"/>
          </w:tcPr>
          <w:p w:rsidR="00DC7622" w:rsidRDefault="006C6683">
            <w:pPr>
              <w:spacing w:line="245" w:lineRule="exact"/>
              <w:ind w:right="89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0"/>
                <w:shd w:val="clear" w:color="auto" w:fill="FFFFFF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0"/>
                <w:shd w:val="clear" w:color="auto" w:fill="FFFFFF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0"/>
                <w:shd w:val="clear" w:color="auto" w:fill="FFFFFF"/>
              </w:rPr>
              <w:t>/п</w:t>
            </w:r>
          </w:p>
        </w:tc>
        <w:tc>
          <w:tcPr>
            <w:tcW w:w="4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  <w:vAlign w:val="center"/>
          </w:tcPr>
          <w:p w:rsidR="00DC7622" w:rsidRDefault="006C6683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0"/>
                <w:shd w:val="clear" w:color="auto" w:fill="FFFFFF"/>
              </w:rPr>
              <w:t>Наименование параметра</w:t>
            </w:r>
          </w:p>
          <w:p w:rsidR="00DC7622" w:rsidRDefault="006C6683">
            <w:pPr>
              <w:spacing w:line="245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0"/>
                <w:shd w:val="clear" w:color="auto" w:fill="FFFFFF"/>
              </w:rPr>
              <w:t>(характеристики)</w:t>
            </w:r>
          </w:p>
        </w:tc>
        <w:tc>
          <w:tcPr>
            <w:tcW w:w="14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  <w:vAlign w:val="center"/>
          </w:tcPr>
          <w:p w:rsidR="00DC7622" w:rsidRDefault="006C6683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0"/>
                <w:shd w:val="clear" w:color="auto" w:fill="FFFFFF"/>
              </w:rPr>
              <w:t>Размерность</w:t>
            </w:r>
          </w:p>
        </w:tc>
        <w:tc>
          <w:tcPr>
            <w:tcW w:w="3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  <w:vAlign w:val="center"/>
          </w:tcPr>
          <w:p w:rsidR="00DC7622" w:rsidRDefault="006C6683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0"/>
                <w:shd w:val="clear" w:color="auto" w:fill="FFFFFF"/>
              </w:rPr>
              <w:t>Требования заказчика</w:t>
            </w:r>
          </w:p>
        </w:tc>
      </w:tr>
      <w:tr w:rsidR="00DC7622">
        <w:trPr>
          <w:trHeight w:val="463"/>
          <w:jc w:val="center"/>
        </w:trPr>
        <w:tc>
          <w:tcPr>
            <w:tcW w:w="6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DC7622">
            <w:pPr>
              <w:tabs>
                <w:tab w:val="left" w:pos="508"/>
              </w:tabs>
              <w:spacing w:line="240" w:lineRule="exact"/>
              <w:ind w:right="240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935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360" w:lineRule="exact"/>
              <w:ind w:left="68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hd w:val="clear" w:color="auto" w:fill="FFFFFF"/>
              </w:rPr>
              <w:t>ФУНКЦИОНАЛЬНЫЕ ПАРАМЕТРЫ И ТЕХНИЧЕСКИЕ ХАРАКТЕРИСТИКИ</w:t>
            </w:r>
          </w:p>
        </w:tc>
      </w:tr>
      <w:tr w:rsidR="00DC7622">
        <w:trPr>
          <w:trHeight w:val="539"/>
          <w:jc w:val="center"/>
        </w:trPr>
        <w:tc>
          <w:tcPr>
            <w:tcW w:w="6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DC7622">
            <w:pPr>
              <w:spacing w:line="240" w:lineRule="exact"/>
              <w:ind w:right="240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4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68"/>
              <w:rPr>
                <w:rFonts w:hint="eastAsia"/>
                <w:highlight w:val="white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 xml:space="preserve">Тип </w:t>
            </w:r>
            <w:proofErr w:type="spellStart"/>
            <w:r>
              <w:rPr>
                <w:rFonts w:eastAsia="Liberation Serif" w:cs="Liberation Serif"/>
                <w:sz w:val="20"/>
                <w:shd w:val="clear" w:color="auto" w:fill="FFFFFF"/>
              </w:rPr>
              <w:t>измельчителя</w:t>
            </w:r>
            <w:proofErr w:type="spellEnd"/>
          </w:p>
        </w:tc>
        <w:tc>
          <w:tcPr>
            <w:tcW w:w="14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128"/>
              <w:jc w:val="center"/>
              <w:rPr>
                <w:rFonts w:hint="eastAsia"/>
                <w:highlight w:val="white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>-</w:t>
            </w:r>
          </w:p>
        </w:tc>
        <w:tc>
          <w:tcPr>
            <w:tcW w:w="3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52" w:hanging="14"/>
              <w:jc w:val="center"/>
              <w:rPr>
                <w:rFonts w:hint="eastAsia"/>
                <w:highlight w:val="white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 xml:space="preserve">Прицепной на колесном ходу, под </w:t>
            </w:r>
            <w:proofErr w:type="spellStart"/>
            <w:r>
              <w:rPr>
                <w:rFonts w:eastAsia="Liberation Serif" w:cs="Liberation Serif"/>
                <w:sz w:val="20"/>
                <w:shd w:val="clear" w:color="auto" w:fill="FFFFFF"/>
              </w:rPr>
              <w:t>фаркоп</w:t>
            </w:r>
            <w:proofErr w:type="spellEnd"/>
            <w:r>
              <w:rPr>
                <w:rFonts w:eastAsia="Liberation Serif" w:cs="Liberation Serif"/>
                <w:sz w:val="20"/>
                <w:shd w:val="clear" w:color="auto" w:fill="FFFFFF"/>
              </w:rPr>
              <w:t xml:space="preserve"> автомобиля ГАЗ старого образца</w:t>
            </w:r>
          </w:p>
        </w:tc>
      </w:tr>
      <w:tr w:rsidR="00DC7622">
        <w:trPr>
          <w:trHeight w:val="463"/>
          <w:jc w:val="center"/>
        </w:trPr>
        <w:tc>
          <w:tcPr>
            <w:tcW w:w="6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DC7622">
            <w:pPr>
              <w:spacing w:line="240" w:lineRule="exact"/>
              <w:ind w:right="240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4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68"/>
              <w:rPr>
                <w:rFonts w:hint="eastAsia"/>
                <w:highlight w:val="white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>Максимальный диаметр измельчаемой древесины</w:t>
            </w:r>
          </w:p>
        </w:tc>
        <w:tc>
          <w:tcPr>
            <w:tcW w:w="14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128"/>
              <w:jc w:val="center"/>
              <w:rPr>
                <w:rFonts w:hint="eastAsia"/>
                <w:highlight w:val="white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>мм</w:t>
            </w:r>
          </w:p>
        </w:tc>
        <w:tc>
          <w:tcPr>
            <w:tcW w:w="3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52" w:hanging="14"/>
              <w:jc w:val="center"/>
              <w:rPr>
                <w:rFonts w:hint="eastAsia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От 150</w:t>
            </w:r>
          </w:p>
        </w:tc>
      </w:tr>
      <w:tr w:rsidR="00DC7622">
        <w:trPr>
          <w:trHeight w:val="471"/>
          <w:jc w:val="center"/>
        </w:trPr>
        <w:tc>
          <w:tcPr>
            <w:tcW w:w="6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DC7622">
            <w:pPr>
              <w:spacing w:line="240" w:lineRule="exact"/>
              <w:ind w:right="240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4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68"/>
              <w:rPr>
                <w:rFonts w:hint="eastAsia"/>
                <w:highlight w:val="white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>Производительность</w:t>
            </w:r>
          </w:p>
        </w:tc>
        <w:tc>
          <w:tcPr>
            <w:tcW w:w="14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128"/>
              <w:jc w:val="center"/>
              <w:rPr>
                <w:rFonts w:hint="eastAsia"/>
                <w:highlight w:val="white"/>
              </w:rPr>
            </w:pPr>
            <w:proofErr w:type="spellStart"/>
            <w:r>
              <w:rPr>
                <w:rFonts w:eastAsia="Liberation Serif" w:cs="Liberation Serif"/>
                <w:sz w:val="20"/>
                <w:shd w:val="clear" w:color="auto" w:fill="FFFFFF"/>
              </w:rPr>
              <w:t>Куб</w:t>
            </w:r>
            <w:proofErr w:type="gramStart"/>
            <w:r>
              <w:rPr>
                <w:rFonts w:eastAsia="Liberation Serif" w:cs="Liberation Serif"/>
                <w:sz w:val="20"/>
                <w:shd w:val="clear" w:color="auto" w:fill="FFFFFF"/>
              </w:rPr>
              <w:t>.м</w:t>
            </w:r>
            <w:proofErr w:type="spellEnd"/>
            <w:proofErr w:type="gramEnd"/>
            <w:r>
              <w:rPr>
                <w:rFonts w:eastAsia="Liberation Serif" w:cs="Liberation Serif"/>
                <w:sz w:val="20"/>
                <w:shd w:val="clear" w:color="auto" w:fill="FFFFFF"/>
              </w:rPr>
              <w:t>/час</w:t>
            </w:r>
          </w:p>
        </w:tc>
        <w:tc>
          <w:tcPr>
            <w:tcW w:w="3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52" w:hanging="14"/>
              <w:jc w:val="center"/>
              <w:rPr>
                <w:rFonts w:hint="eastAsia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14-20</w:t>
            </w:r>
          </w:p>
        </w:tc>
      </w:tr>
      <w:tr w:rsidR="00DC7622">
        <w:trPr>
          <w:trHeight w:val="407"/>
          <w:jc w:val="center"/>
        </w:trPr>
        <w:tc>
          <w:tcPr>
            <w:tcW w:w="6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DC7622">
            <w:pPr>
              <w:spacing w:line="240" w:lineRule="exact"/>
              <w:ind w:right="240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4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68"/>
              <w:rPr>
                <w:rFonts w:hint="eastAsia"/>
                <w:highlight w:val="white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 xml:space="preserve">Система </w:t>
            </w:r>
            <w:proofErr w:type="spellStart"/>
            <w:r>
              <w:rPr>
                <w:rFonts w:eastAsia="Liberation Serif" w:cs="Liberation Serif"/>
                <w:sz w:val="20"/>
                <w:shd w:val="clear" w:color="auto" w:fill="FFFFFF"/>
              </w:rPr>
              <w:t>no-stress</w:t>
            </w:r>
            <w:proofErr w:type="spellEnd"/>
          </w:p>
        </w:tc>
        <w:tc>
          <w:tcPr>
            <w:tcW w:w="14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128"/>
              <w:jc w:val="center"/>
              <w:rPr>
                <w:rFonts w:hint="eastAsia"/>
                <w:highlight w:val="white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>-</w:t>
            </w:r>
          </w:p>
        </w:tc>
        <w:tc>
          <w:tcPr>
            <w:tcW w:w="3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52" w:hanging="14"/>
              <w:jc w:val="center"/>
              <w:rPr>
                <w:rFonts w:hint="eastAsia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наличие</w:t>
            </w:r>
          </w:p>
        </w:tc>
      </w:tr>
      <w:tr w:rsidR="00DC7622">
        <w:trPr>
          <w:trHeight w:val="427"/>
          <w:jc w:val="center"/>
        </w:trPr>
        <w:tc>
          <w:tcPr>
            <w:tcW w:w="6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DC7622">
            <w:pPr>
              <w:spacing w:line="240" w:lineRule="exact"/>
              <w:ind w:right="240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4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68"/>
              <w:rPr>
                <w:rFonts w:hint="eastAsia"/>
                <w:highlight w:val="white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>Количество подающих вальцов</w:t>
            </w:r>
          </w:p>
        </w:tc>
        <w:tc>
          <w:tcPr>
            <w:tcW w:w="14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68"/>
              <w:jc w:val="center"/>
              <w:rPr>
                <w:rFonts w:hint="eastAsia"/>
                <w:highlight w:val="white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>шт.</w:t>
            </w:r>
          </w:p>
        </w:tc>
        <w:tc>
          <w:tcPr>
            <w:tcW w:w="3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52" w:hanging="14"/>
              <w:jc w:val="center"/>
              <w:rPr>
                <w:rFonts w:hint="eastAsia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2</w:t>
            </w:r>
          </w:p>
        </w:tc>
      </w:tr>
      <w:tr w:rsidR="00DC7622">
        <w:trPr>
          <w:trHeight w:val="405"/>
          <w:jc w:val="center"/>
        </w:trPr>
        <w:tc>
          <w:tcPr>
            <w:tcW w:w="6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DC7622">
            <w:pPr>
              <w:spacing w:line="240" w:lineRule="exact"/>
              <w:ind w:right="240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4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68"/>
              <w:rPr>
                <w:rFonts w:eastAsia="Liberation Serif" w:cs="Liberation Serif"/>
                <w:highlight w:val="white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 xml:space="preserve">Кнопки </w:t>
            </w:r>
          </w:p>
          <w:p w:rsidR="00DC7622" w:rsidRDefault="006C6683">
            <w:pPr>
              <w:spacing w:line="240" w:lineRule="exact"/>
              <w:ind w:left="68"/>
              <w:rPr>
                <w:rFonts w:eastAsia="Liberation Serif" w:cs="Liberation Serif"/>
                <w:highlight w:val="white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 xml:space="preserve">              «реверс»</w:t>
            </w:r>
          </w:p>
          <w:p w:rsidR="00DC7622" w:rsidRDefault="006C6683">
            <w:pPr>
              <w:spacing w:line="240" w:lineRule="exact"/>
              <w:ind w:left="68"/>
              <w:rPr>
                <w:rFonts w:hint="eastAsia"/>
                <w:highlight w:val="white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 xml:space="preserve">               «</w:t>
            </w:r>
            <w:proofErr w:type="gramStart"/>
            <w:r>
              <w:rPr>
                <w:rFonts w:eastAsia="Liberation Serif" w:cs="Liberation Serif"/>
                <w:sz w:val="20"/>
                <w:shd w:val="clear" w:color="auto" w:fill="FFFFFF"/>
              </w:rPr>
              <w:t>аварийный</w:t>
            </w:r>
            <w:proofErr w:type="gramEnd"/>
            <w:r>
              <w:rPr>
                <w:rFonts w:eastAsia="Liberation Serif" w:cs="Liberation Serif"/>
                <w:sz w:val="20"/>
                <w:shd w:val="clear" w:color="auto" w:fill="FFFFFF"/>
              </w:rPr>
              <w:t xml:space="preserve"> стоп»</w:t>
            </w:r>
          </w:p>
        </w:tc>
        <w:tc>
          <w:tcPr>
            <w:tcW w:w="14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DC7622">
            <w:pPr>
              <w:spacing w:line="240" w:lineRule="exact"/>
              <w:ind w:left="128"/>
              <w:jc w:val="center"/>
              <w:rPr>
                <w:rFonts w:eastAsia="Liberation Serif" w:cs="Liberation Serif"/>
                <w:sz w:val="20"/>
                <w:shd w:val="clear" w:color="auto" w:fill="FFFFFF"/>
              </w:rPr>
            </w:pPr>
          </w:p>
          <w:p w:rsidR="00DC7622" w:rsidRDefault="006C6683">
            <w:pPr>
              <w:spacing w:line="240" w:lineRule="exact"/>
              <w:ind w:left="128"/>
              <w:jc w:val="center"/>
              <w:rPr>
                <w:rFonts w:eastAsia="Liberation Serif" w:cs="Liberation Serif"/>
                <w:highlight w:val="white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>-</w:t>
            </w:r>
          </w:p>
          <w:p w:rsidR="00DC7622" w:rsidRDefault="006C6683">
            <w:pPr>
              <w:spacing w:line="240" w:lineRule="exact"/>
              <w:ind w:left="128"/>
              <w:jc w:val="center"/>
              <w:rPr>
                <w:rFonts w:eastAsia="Liberation Serif" w:cs="Liberation Serif"/>
                <w:highlight w:val="white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>-</w:t>
            </w:r>
          </w:p>
          <w:p w:rsidR="00DC7622" w:rsidRDefault="00DC7622">
            <w:pPr>
              <w:spacing w:line="240" w:lineRule="exact"/>
              <w:ind w:left="128"/>
              <w:jc w:val="center"/>
              <w:rPr>
                <w:rFonts w:hint="eastAsia"/>
                <w:shd w:val="clear" w:color="auto" w:fill="FFFFFF"/>
              </w:rPr>
            </w:pPr>
          </w:p>
        </w:tc>
        <w:tc>
          <w:tcPr>
            <w:tcW w:w="3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DC7622">
            <w:pPr>
              <w:spacing w:line="240" w:lineRule="exact"/>
              <w:ind w:left="38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DC7622" w:rsidRDefault="006C6683">
            <w:pPr>
              <w:spacing w:line="240" w:lineRule="exact"/>
              <w:ind w:left="52" w:hanging="14"/>
              <w:jc w:val="center"/>
              <w:rPr>
                <w:rFonts w:eastAsia="Liberation Serif" w:cs="Liberation Serif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наличие</w:t>
            </w:r>
          </w:p>
          <w:p w:rsidR="00DC7622" w:rsidRDefault="006C6683">
            <w:pPr>
              <w:spacing w:line="240" w:lineRule="exact"/>
              <w:ind w:left="52" w:hanging="14"/>
              <w:jc w:val="center"/>
              <w:rPr>
                <w:rFonts w:hint="eastAsia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наличие</w:t>
            </w:r>
          </w:p>
        </w:tc>
      </w:tr>
      <w:tr w:rsidR="00DC7622">
        <w:trPr>
          <w:trHeight w:val="403"/>
          <w:jc w:val="center"/>
        </w:trPr>
        <w:tc>
          <w:tcPr>
            <w:tcW w:w="661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DC7622">
            <w:pPr>
              <w:spacing w:line="240" w:lineRule="exact"/>
              <w:ind w:right="240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4335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68"/>
              <w:rPr>
                <w:rFonts w:hint="eastAsia"/>
                <w:highlight w:val="white"/>
              </w:rPr>
            </w:pPr>
            <w:r>
              <w:rPr>
                <w:rFonts w:ascii="Times New Roman" w:eastAsia="Liberation Serif" w:hAnsi="Times New Roman" w:cs="Liberation Serif"/>
                <w:sz w:val="20"/>
                <w:szCs w:val="20"/>
                <w:shd w:val="clear" w:color="auto" w:fill="FFFFFF"/>
              </w:rPr>
              <w:t>Количество ножей</w:t>
            </w:r>
          </w:p>
        </w:tc>
        <w:tc>
          <w:tcPr>
            <w:tcW w:w="1422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52" w:hanging="14"/>
              <w:jc w:val="center"/>
              <w:rPr>
                <w:rFonts w:hint="eastAsia"/>
                <w:highlight w:val="white"/>
              </w:rPr>
            </w:pPr>
            <w:proofErr w:type="spellStart"/>
            <w:proofErr w:type="gramStart"/>
            <w:r>
              <w:rPr>
                <w:rFonts w:ascii="Times New Roman" w:eastAsia="Liberation Serif" w:hAnsi="Times New Roman" w:cs="Liberation Serif"/>
                <w:sz w:val="20"/>
                <w:szCs w:val="20"/>
                <w:shd w:val="clear" w:color="auto" w:fill="FFFFFF"/>
              </w:rPr>
              <w:t>шт</w:t>
            </w:r>
            <w:proofErr w:type="spellEnd"/>
            <w:proofErr w:type="gramEnd"/>
          </w:p>
        </w:tc>
        <w:tc>
          <w:tcPr>
            <w:tcW w:w="3602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52" w:hanging="14"/>
              <w:jc w:val="center"/>
              <w:rPr>
                <w:rFonts w:hint="eastAsia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2-4</w:t>
            </w:r>
          </w:p>
        </w:tc>
      </w:tr>
      <w:tr w:rsidR="00DC7622">
        <w:trPr>
          <w:trHeight w:val="403"/>
          <w:jc w:val="center"/>
        </w:trPr>
        <w:tc>
          <w:tcPr>
            <w:tcW w:w="661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DC7622">
            <w:pPr>
              <w:spacing w:line="240" w:lineRule="exact"/>
              <w:ind w:right="240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4335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68"/>
              <w:rPr>
                <w:rFonts w:hint="eastAsia"/>
                <w:highlight w:val="white"/>
              </w:rPr>
            </w:pPr>
            <w:proofErr w:type="spellStart"/>
            <w:r>
              <w:rPr>
                <w:rFonts w:ascii="Times New Roman" w:eastAsia="Liberation Serif" w:hAnsi="Times New Roman" w:cs="Liberation Serif"/>
                <w:sz w:val="20"/>
                <w:szCs w:val="20"/>
                <w:shd w:val="clear" w:color="auto" w:fill="FFFFFF"/>
              </w:rPr>
              <w:t>Контрнож</w:t>
            </w:r>
            <w:proofErr w:type="spellEnd"/>
          </w:p>
        </w:tc>
        <w:tc>
          <w:tcPr>
            <w:tcW w:w="1422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52" w:hanging="14"/>
              <w:jc w:val="center"/>
              <w:rPr>
                <w:rFonts w:hint="eastAsia"/>
                <w:highlight w:val="white"/>
              </w:rPr>
            </w:pPr>
            <w:proofErr w:type="spellStart"/>
            <w:proofErr w:type="gramStart"/>
            <w:r>
              <w:rPr>
                <w:rFonts w:ascii="Times New Roman" w:eastAsia="Liberation Serif" w:hAnsi="Times New Roman" w:cs="Liberation Serif"/>
                <w:sz w:val="20"/>
                <w:szCs w:val="20"/>
                <w:shd w:val="clear" w:color="auto" w:fill="FFFFFF"/>
              </w:rPr>
              <w:t>шт</w:t>
            </w:r>
            <w:proofErr w:type="spellEnd"/>
            <w:proofErr w:type="gramEnd"/>
          </w:p>
        </w:tc>
        <w:tc>
          <w:tcPr>
            <w:tcW w:w="3602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52" w:hanging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1-2</w:t>
            </w:r>
          </w:p>
        </w:tc>
      </w:tr>
      <w:tr w:rsidR="00DC7622">
        <w:trPr>
          <w:trHeight w:val="403"/>
          <w:jc w:val="center"/>
        </w:trPr>
        <w:tc>
          <w:tcPr>
            <w:tcW w:w="661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DC7622">
            <w:pPr>
              <w:spacing w:line="240" w:lineRule="exact"/>
              <w:ind w:right="240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4335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68"/>
              <w:rPr>
                <w:rFonts w:hint="eastAsia"/>
                <w:highlight w:val="white"/>
              </w:rPr>
            </w:pPr>
            <w:r>
              <w:rPr>
                <w:rFonts w:ascii="Times New Roman" w:eastAsia="Liberation Serif" w:hAnsi="Times New Roman" w:cs="Liberation Serif"/>
                <w:sz w:val="20"/>
                <w:szCs w:val="20"/>
                <w:shd w:val="clear" w:color="auto" w:fill="FFFFFF"/>
              </w:rPr>
              <w:t>Размер загрузочного окна бункера</w:t>
            </w:r>
          </w:p>
        </w:tc>
        <w:tc>
          <w:tcPr>
            <w:tcW w:w="1422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52" w:hanging="14"/>
              <w:jc w:val="center"/>
              <w:rPr>
                <w:rFonts w:hint="eastAsia"/>
                <w:highlight w:val="white"/>
              </w:rPr>
            </w:pPr>
            <w:r>
              <w:rPr>
                <w:rFonts w:ascii="Times New Roman" w:eastAsia="Liberation Serif" w:hAnsi="Times New Roman" w:cs="Liberation Serif"/>
                <w:sz w:val="20"/>
                <w:szCs w:val="20"/>
                <w:shd w:val="clear" w:color="auto" w:fill="FFFFFF"/>
              </w:rPr>
              <w:t>мм</w:t>
            </w:r>
          </w:p>
        </w:tc>
        <w:tc>
          <w:tcPr>
            <w:tcW w:w="3602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высота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400-700</w:t>
            </w:r>
          </w:p>
          <w:p w:rsidR="00DC7622" w:rsidRDefault="006C6683">
            <w:pPr>
              <w:spacing w:line="240" w:lineRule="exact"/>
              <w:ind w:lef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ширина  600-900</w:t>
            </w:r>
          </w:p>
        </w:tc>
      </w:tr>
      <w:tr w:rsidR="00DC7622">
        <w:trPr>
          <w:trHeight w:val="403"/>
          <w:jc w:val="center"/>
        </w:trPr>
        <w:tc>
          <w:tcPr>
            <w:tcW w:w="6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DC7622">
            <w:pPr>
              <w:spacing w:line="240" w:lineRule="exact"/>
              <w:ind w:right="240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4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68"/>
              <w:rPr>
                <w:rFonts w:hint="eastAsia"/>
                <w:highlight w:val="white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>Аварийная верхняя планка</w:t>
            </w:r>
          </w:p>
        </w:tc>
        <w:tc>
          <w:tcPr>
            <w:tcW w:w="14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52" w:hanging="14"/>
              <w:jc w:val="center"/>
              <w:rPr>
                <w:rFonts w:hint="eastAsia"/>
                <w:highlight w:val="white"/>
              </w:rPr>
            </w:pPr>
            <w:proofErr w:type="spellStart"/>
            <w:proofErr w:type="gramStart"/>
            <w:r>
              <w:rPr>
                <w:rFonts w:eastAsia="Liberation Serif" w:cs="Liberation Serif"/>
                <w:sz w:val="20"/>
                <w:shd w:val="clear" w:color="auto" w:fill="FFFFFF"/>
              </w:rPr>
              <w:t>шт</w:t>
            </w:r>
            <w:proofErr w:type="spellEnd"/>
            <w:proofErr w:type="gramEnd"/>
          </w:p>
        </w:tc>
        <w:tc>
          <w:tcPr>
            <w:tcW w:w="3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52" w:hanging="14"/>
              <w:jc w:val="center"/>
              <w:rPr>
                <w:rFonts w:hint="eastAsia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1</w:t>
            </w:r>
          </w:p>
        </w:tc>
      </w:tr>
      <w:tr w:rsidR="00DC7622">
        <w:trPr>
          <w:trHeight w:val="403"/>
          <w:jc w:val="center"/>
        </w:trPr>
        <w:tc>
          <w:tcPr>
            <w:tcW w:w="6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DC7622">
            <w:pPr>
              <w:spacing w:line="240" w:lineRule="exact"/>
              <w:ind w:right="240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4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68"/>
              <w:rPr>
                <w:rFonts w:hint="eastAsia"/>
                <w:highlight w:val="white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>Разгрузочный раструб</w:t>
            </w:r>
          </w:p>
        </w:tc>
        <w:tc>
          <w:tcPr>
            <w:tcW w:w="14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38"/>
              <w:jc w:val="center"/>
              <w:rPr>
                <w:rFonts w:hint="eastAsia"/>
                <w:highlight w:val="white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>-</w:t>
            </w:r>
          </w:p>
        </w:tc>
        <w:tc>
          <w:tcPr>
            <w:tcW w:w="3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52" w:hanging="14"/>
              <w:jc w:val="center"/>
              <w:rPr>
                <w:rFonts w:hint="eastAsia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поворотный</w:t>
            </w:r>
          </w:p>
        </w:tc>
      </w:tr>
      <w:tr w:rsidR="00DC7622">
        <w:trPr>
          <w:trHeight w:val="403"/>
          <w:jc w:val="center"/>
        </w:trPr>
        <w:tc>
          <w:tcPr>
            <w:tcW w:w="6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DC7622">
            <w:pPr>
              <w:spacing w:line="240" w:lineRule="exact"/>
              <w:ind w:right="240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4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68"/>
              <w:rPr>
                <w:rFonts w:hint="eastAsia"/>
                <w:highlight w:val="white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>Угол поворота разгрузочного раструба</w:t>
            </w:r>
          </w:p>
        </w:tc>
        <w:tc>
          <w:tcPr>
            <w:tcW w:w="14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52" w:hanging="14"/>
              <w:jc w:val="center"/>
              <w:rPr>
                <w:rFonts w:hint="eastAsia"/>
                <w:highlight w:val="white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>градус</w:t>
            </w:r>
          </w:p>
        </w:tc>
        <w:tc>
          <w:tcPr>
            <w:tcW w:w="3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52" w:hanging="14"/>
              <w:jc w:val="center"/>
              <w:rPr>
                <w:rFonts w:hint="eastAsia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360</w:t>
            </w:r>
          </w:p>
        </w:tc>
      </w:tr>
      <w:tr w:rsidR="00DC7622">
        <w:trPr>
          <w:trHeight w:val="403"/>
          <w:jc w:val="center"/>
        </w:trPr>
        <w:tc>
          <w:tcPr>
            <w:tcW w:w="6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DC7622">
            <w:pPr>
              <w:spacing w:line="240" w:lineRule="exact"/>
              <w:ind w:right="240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4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68"/>
              <w:rPr>
                <w:rFonts w:hint="eastAsia"/>
                <w:highlight w:val="white"/>
              </w:rPr>
            </w:pPr>
            <w:proofErr w:type="spellStart"/>
            <w:r>
              <w:rPr>
                <w:rFonts w:eastAsia="Liberation Serif" w:cs="Liberation Serif"/>
                <w:sz w:val="20"/>
                <w:shd w:val="clear" w:color="auto" w:fill="FFFFFF"/>
              </w:rPr>
              <w:t>Гидрозахват</w:t>
            </w:r>
            <w:proofErr w:type="spellEnd"/>
            <w:r>
              <w:rPr>
                <w:rFonts w:eastAsia="Liberation Serif" w:cs="Liberation Serif"/>
                <w:sz w:val="20"/>
                <w:shd w:val="clear" w:color="auto" w:fill="FFFFFF"/>
              </w:rPr>
              <w:t xml:space="preserve"> с собственной гидростанцией</w:t>
            </w:r>
          </w:p>
        </w:tc>
        <w:tc>
          <w:tcPr>
            <w:tcW w:w="14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52" w:hanging="14"/>
              <w:jc w:val="center"/>
              <w:rPr>
                <w:rFonts w:hint="eastAsia"/>
                <w:highlight w:val="white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>-</w:t>
            </w:r>
          </w:p>
        </w:tc>
        <w:tc>
          <w:tcPr>
            <w:tcW w:w="3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52" w:hanging="14"/>
              <w:jc w:val="center"/>
              <w:rPr>
                <w:rFonts w:hint="eastAsia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наличие</w:t>
            </w:r>
          </w:p>
        </w:tc>
      </w:tr>
      <w:tr w:rsidR="00DC7622">
        <w:trPr>
          <w:trHeight w:val="403"/>
          <w:jc w:val="center"/>
        </w:trPr>
        <w:tc>
          <w:tcPr>
            <w:tcW w:w="6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DC7622">
            <w:pPr>
              <w:spacing w:line="240" w:lineRule="exact"/>
              <w:ind w:right="240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4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68"/>
              <w:rPr>
                <w:rFonts w:hint="eastAsia"/>
                <w:highlight w:val="white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 xml:space="preserve">Привод рабочего механизма </w:t>
            </w:r>
            <w:proofErr w:type="spellStart"/>
            <w:r>
              <w:rPr>
                <w:rFonts w:eastAsia="Liberation Serif" w:cs="Liberation Serif"/>
                <w:sz w:val="20"/>
                <w:shd w:val="clear" w:color="auto" w:fill="FFFFFF"/>
              </w:rPr>
              <w:t>измельчителя</w:t>
            </w:r>
            <w:proofErr w:type="spellEnd"/>
          </w:p>
        </w:tc>
        <w:tc>
          <w:tcPr>
            <w:tcW w:w="14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52" w:hanging="14"/>
              <w:jc w:val="center"/>
              <w:rPr>
                <w:rFonts w:hint="eastAsia"/>
                <w:highlight w:val="white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>-</w:t>
            </w:r>
          </w:p>
        </w:tc>
        <w:tc>
          <w:tcPr>
            <w:tcW w:w="3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52" w:hanging="14"/>
              <w:jc w:val="center"/>
              <w:rPr>
                <w:rFonts w:hint="eastAsia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От автономного </w:t>
            </w: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двигателя</w:t>
            </w:r>
          </w:p>
        </w:tc>
      </w:tr>
      <w:tr w:rsidR="00DC7622">
        <w:trPr>
          <w:trHeight w:val="403"/>
          <w:jc w:val="center"/>
        </w:trPr>
        <w:tc>
          <w:tcPr>
            <w:tcW w:w="661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DC7622">
            <w:pPr>
              <w:spacing w:line="240" w:lineRule="exact"/>
              <w:ind w:right="240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4335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68"/>
              <w:rPr>
                <w:rFonts w:hint="eastAsia"/>
                <w:highlight w:val="white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>Привод рабочего органа рубильной машины</w:t>
            </w:r>
          </w:p>
        </w:tc>
        <w:tc>
          <w:tcPr>
            <w:tcW w:w="1422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DC7622">
            <w:pPr>
              <w:spacing w:line="240" w:lineRule="exact"/>
              <w:ind w:left="52" w:hanging="14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3602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68"/>
              <w:jc w:val="center"/>
              <w:rPr>
                <w:rFonts w:hint="eastAsia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От автономного двигателя </w:t>
            </w:r>
          </w:p>
        </w:tc>
      </w:tr>
      <w:tr w:rsidR="00DC7622">
        <w:trPr>
          <w:trHeight w:val="403"/>
          <w:jc w:val="center"/>
        </w:trPr>
        <w:tc>
          <w:tcPr>
            <w:tcW w:w="661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DC7622">
            <w:pPr>
              <w:spacing w:line="240" w:lineRule="exact"/>
              <w:ind w:right="240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4335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68"/>
              <w:rPr>
                <w:rFonts w:hint="eastAsia"/>
                <w:highlight w:val="white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>Тип двигателя</w:t>
            </w:r>
          </w:p>
        </w:tc>
        <w:tc>
          <w:tcPr>
            <w:tcW w:w="1422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DC7622">
            <w:pPr>
              <w:spacing w:line="240" w:lineRule="exact"/>
              <w:ind w:left="52" w:hanging="14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3602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68"/>
              <w:jc w:val="center"/>
              <w:rPr>
                <w:rFonts w:hint="eastAsia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Бензиновый</w:t>
            </w:r>
          </w:p>
        </w:tc>
      </w:tr>
      <w:tr w:rsidR="00DC7622">
        <w:trPr>
          <w:trHeight w:val="403"/>
          <w:jc w:val="center"/>
        </w:trPr>
        <w:tc>
          <w:tcPr>
            <w:tcW w:w="661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DC7622">
            <w:pPr>
              <w:spacing w:line="240" w:lineRule="exact"/>
              <w:ind w:right="240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4335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68"/>
              <w:rPr>
                <w:rFonts w:hint="eastAsia"/>
                <w:highlight w:val="white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>Мощность двигателя</w:t>
            </w:r>
          </w:p>
        </w:tc>
        <w:tc>
          <w:tcPr>
            <w:tcW w:w="1422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52" w:hanging="14"/>
              <w:jc w:val="center"/>
              <w:rPr>
                <w:rFonts w:hint="eastAsia"/>
                <w:highlight w:val="white"/>
              </w:rPr>
            </w:pPr>
            <w:proofErr w:type="spellStart"/>
            <w:r>
              <w:rPr>
                <w:rFonts w:eastAsia="Liberation Serif" w:cs="Liberation Serif"/>
                <w:sz w:val="20"/>
                <w:shd w:val="clear" w:color="auto" w:fill="FFFFFF"/>
              </w:rPr>
              <w:t>л.с</w:t>
            </w:r>
            <w:proofErr w:type="spellEnd"/>
            <w:r>
              <w:rPr>
                <w:rFonts w:eastAsia="Liberation Serif" w:cs="Liberation Serif"/>
                <w:sz w:val="20"/>
                <w:shd w:val="clear" w:color="auto" w:fill="FFFFFF"/>
              </w:rPr>
              <w:t>.</w:t>
            </w:r>
          </w:p>
        </w:tc>
        <w:tc>
          <w:tcPr>
            <w:tcW w:w="3602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52" w:hanging="14"/>
              <w:jc w:val="center"/>
              <w:rPr>
                <w:rFonts w:hint="eastAsia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от  32</w:t>
            </w:r>
          </w:p>
        </w:tc>
      </w:tr>
      <w:tr w:rsidR="00DC7622">
        <w:trPr>
          <w:trHeight w:val="403"/>
          <w:jc w:val="center"/>
        </w:trPr>
        <w:tc>
          <w:tcPr>
            <w:tcW w:w="661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DC7622">
            <w:pPr>
              <w:spacing w:line="240" w:lineRule="exact"/>
              <w:ind w:right="240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4335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68"/>
              <w:rPr>
                <w:rFonts w:hint="eastAsia"/>
                <w:highlight w:val="white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 xml:space="preserve">Счетчик </w:t>
            </w:r>
            <w:proofErr w:type="spellStart"/>
            <w:r>
              <w:rPr>
                <w:rFonts w:eastAsia="Liberation Serif" w:cs="Liberation Serif"/>
                <w:sz w:val="20"/>
                <w:shd w:val="clear" w:color="auto" w:fill="FFFFFF"/>
              </w:rPr>
              <w:t>моточасов</w:t>
            </w:r>
            <w:proofErr w:type="spellEnd"/>
          </w:p>
        </w:tc>
        <w:tc>
          <w:tcPr>
            <w:tcW w:w="1422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DC7622">
            <w:pPr>
              <w:spacing w:line="240" w:lineRule="exact"/>
              <w:ind w:left="52" w:hanging="14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3602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52" w:hanging="14"/>
              <w:jc w:val="center"/>
              <w:rPr>
                <w:rFonts w:hint="eastAsia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наличие</w:t>
            </w:r>
          </w:p>
        </w:tc>
      </w:tr>
      <w:tr w:rsidR="00DC7622">
        <w:trPr>
          <w:trHeight w:val="403"/>
          <w:jc w:val="center"/>
        </w:trPr>
        <w:tc>
          <w:tcPr>
            <w:tcW w:w="661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DC7622">
            <w:pPr>
              <w:spacing w:line="240" w:lineRule="exact"/>
              <w:ind w:right="240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4335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68"/>
              <w:rPr>
                <w:rFonts w:hint="eastAsia"/>
                <w:highlight w:val="white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 xml:space="preserve">Защита двигателя от перегрузок: </w:t>
            </w:r>
          </w:p>
        </w:tc>
        <w:tc>
          <w:tcPr>
            <w:tcW w:w="1422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DC7622">
            <w:pPr>
              <w:spacing w:line="240" w:lineRule="exact"/>
              <w:ind w:left="52" w:hanging="14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3602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68"/>
              <w:jc w:val="center"/>
              <w:rPr>
                <w:rFonts w:hint="eastAsia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Кнопка аварийного останова двигателя.</w:t>
            </w:r>
          </w:p>
        </w:tc>
      </w:tr>
      <w:tr w:rsidR="00DC7622">
        <w:trPr>
          <w:trHeight w:val="403"/>
          <w:jc w:val="center"/>
        </w:trPr>
        <w:tc>
          <w:tcPr>
            <w:tcW w:w="661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DC7622">
            <w:pPr>
              <w:spacing w:line="240" w:lineRule="exact"/>
              <w:ind w:right="240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4335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rPr>
                <w:rFonts w:hint="eastAsia"/>
                <w:highlight w:val="white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 xml:space="preserve">Регулируемый отражатель щепы: Поворотный </w:t>
            </w:r>
          </w:p>
        </w:tc>
        <w:tc>
          <w:tcPr>
            <w:tcW w:w="1422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DC7622">
            <w:pPr>
              <w:spacing w:line="240" w:lineRule="exact"/>
              <w:ind w:left="52" w:hanging="14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3602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52" w:hanging="14"/>
              <w:jc w:val="center"/>
              <w:rPr>
                <w:rFonts w:hint="eastAsia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наличие</w:t>
            </w:r>
          </w:p>
        </w:tc>
      </w:tr>
      <w:tr w:rsidR="00DC7622">
        <w:trPr>
          <w:trHeight w:val="403"/>
          <w:jc w:val="center"/>
        </w:trPr>
        <w:tc>
          <w:tcPr>
            <w:tcW w:w="661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DC7622">
            <w:pPr>
              <w:spacing w:line="240" w:lineRule="exact"/>
              <w:ind w:right="240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4335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68"/>
              <w:rPr>
                <w:rFonts w:hint="eastAsia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 xml:space="preserve">Комплект Запасных ножей </w:t>
            </w:r>
          </w:p>
        </w:tc>
        <w:tc>
          <w:tcPr>
            <w:tcW w:w="1422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DC7622">
            <w:pPr>
              <w:spacing w:line="240" w:lineRule="exact"/>
              <w:ind w:left="52" w:hanging="14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3602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52" w:hanging="14"/>
              <w:jc w:val="center"/>
              <w:rPr>
                <w:rFonts w:hint="eastAsia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наличие</w:t>
            </w:r>
          </w:p>
        </w:tc>
      </w:tr>
      <w:tr w:rsidR="00DC7622">
        <w:trPr>
          <w:trHeight w:val="1072"/>
          <w:jc w:val="center"/>
        </w:trPr>
        <w:tc>
          <w:tcPr>
            <w:tcW w:w="661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DC7622">
            <w:pPr>
              <w:spacing w:line="240" w:lineRule="exact"/>
              <w:ind w:right="240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4335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6C6683">
            <w:pPr>
              <w:spacing w:line="240" w:lineRule="exact"/>
              <w:ind w:left="68"/>
              <w:rPr>
                <w:rFonts w:hint="eastAsia"/>
                <w:highlight w:val="white"/>
              </w:rPr>
            </w:pPr>
            <w:r>
              <w:rPr>
                <w:rFonts w:eastAsia="Liberation Serif" w:cs="Liberation Serif"/>
                <w:sz w:val="20"/>
                <w:shd w:val="clear" w:color="auto" w:fill="FFFFFF"/>
              </w:rPr>
              <w:t xml:space="preserve">Гарантия на рубильный агрегат 12 мес., на двигатель 12 мес. или 1500 </w:t>
            </w:r>
            <w:proofErr w:type="spellStart"/>
            <w:r>
              <w:rPr>
                <w:rFonts w:eastAsia="Liberation Serif" w:cs="Liberation Serif"/>
                <w:sz w:val="20"/>
                <w:shd w:val="clear" w:color="auto" w:fill="FFFFFF"/>
              </w:rPr>
              <w:t>моточасов</w:t>
            </w:r>
            <w:proofErr w:type="spellEnd"/>
            <w:r>
              <w:rPr>
                <w:rFonts w:eastAsia="Liberation Serif" w:cs="Liberation Serif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1422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DC7622">
            <w:pPr>
              <w:spacing w:line="240" w:lineRule="exact"/>
              <w:ind w:left="52" w:hanging="14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3602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  <w:right w:w="1" w:type="dxa"/>
            </w:tcMar>
          </w:tcPr>
          <w:p w:rsidR="00DC7622" w:rsidRDefault="00DC7622">
            <w:pPr>
              <w:spacing w:line="240" w:lineRule="exact"/>
              <w:ind w:left="52" w:hanging="14"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</w:p>
          <w:p w:rsidR="00DC7622" w:rsidRDefault="006C6683">
            <w:pPr>
              <w:spacing w:line="240" w:lineRule="exact"/>
              <w:ind w:left="52" w:hanging="14"/>
              <w:jc w:val="center"/>
              <w:rPr>
                <w:rFonts w:hint="eastAsia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наличие</w:t>
            </w:r>
          </w:p>
        </w:tc>
      </w:tr>
    </w:tbl>
    <w:p w:rsidR="00DC7622" w:rsidRDefault="00DC7622">
      <w:pPr>
        <w:tabs>
          <w:tab w:val="left" w:pos="783"/>
          <w:tab w:val="left" w:pos="5117"/>
          <w:tab w:val="left" w:pos="6667"/>
        </w:tabs>
        <w:spacing w:line="240" w:lineRule="exact"/>
        <w:ind w:left="15" w:hanging="14"/>
        <w:rPr>
          <w:rFonts w:ascii="Times New Roman" w:eastAsia="Times New Roman" w:hAnsi="Times New Roman" w:cs="Times New Roman"/>
          <w:color w:val="000000"/>
          <w:spacing w:val="10"/>
          <w:sz w:val="20"/>
          <w:shd w:val="clear" w:color="auto" w:fill="FFFFFF"/>
        </w:rPr>
      </w:pPr>
    </w:p>
    <w:p w:rsidR="00DC7622" w:rsidRDefault="00DC7622">
      <w:pPr>
        <w:tabs>
          <w:tab w:val="left" w:pos="783"/>
          <w:tab w:val="left" w:pos="5117"/>
          <w:tab w:val="left" w:pos="6667"/>
        </w:tabs>
        <w:spacing w:line="240" w:lineRule="exact"/>
        <w:ind w:left="1"/>
        <w:rPr>
          <w:rFonts w:ascii="Times New Roman" w:eastAsia="Times New Roman" w:hAnsi="Times New Roman" w:cs="Times New Roman"/>
          <w:color w:val="000000"/>
          <w:spacing w:val="10"/>
          <w:sz w:val="20"/>
          <w:shd w:val="clear" w:color="auto" w:fill="FFFFFF"/>
        </w:rPr>
      </w:pPr>
    </w:p>
    <w:p w:rsidR="00DC7622" w:rsidRDefault="00DC7622">
      <w:pPr>
        <w:tabs>
          <w:tab w:val="left" w:pos="783"/>
          <w:tab w:val="left" w:pos="5117"/>
          <w:tab w:val="left" w:pos="6667"/>
        </w:tabs>
        <w:spacing w:line="240" w:lineRule="exact"/>
        <w:ind w:left="15" w:hanging="14"/>
        <w:rPr>
          <w:rFonts w:ascii="Times New Roman" w:eastAsia="Times New Roman" w:hAnsi="Times New Roman" w:cs="Times New Roman"/>
          <w:color w:val="000000"/>
          <w:spacing w:val="10"/>
          <w:sz w:val="20"/>
          <w:shd w:val="clear" w:color="auto" w:fill="FFFFFF"/>
        </w:rPr>
      </w:pPr>
    </w:p>
    <w:p w:rsidR="00DC7622" w:rsidRDefault="006C6683">
      <w:pPr>
        <w:tabs>
          <w:tab w:val="left" w:pos="783"/>
          <w:tab w:val="left" w:pos="5117"/>
          <w:tab w:val="left" w:pos="6667"/>
        </w:tabs>
        <w:spacing w:line="240" w:lineRule="exact"/>
        <w:rPr>
          <w:rFonts w:ascii="Arial" w:eastAsia="Arial" w:hAnsi="Arial" w:cs="Arial"/>
          <w:color w:val="538135"/>
          <w:sz w:val="16"/>
          <w:highlight w:val="white"/>
        </w:rPr>
      </w:pPr>
      <w:r>
        <w:rPr>
          <w:rFonts w:ascii="Arial" w:eastAsia="Arial" w:hAnsi="Arial" w:cs="Arial"/>
          <w:color w:val="538135"/>
          <w:sz w:val="16"/>
          <w:shd w:val="clear" w:color="auto" w:fill="FFFFFF"/>
        </w:rPr>
        <w:tab/>
      </w:r>
      <w:r>
        <w:rPr>
          <w:rFonts w:ascii="Arial" w:eastAsia="Arial" w:hAnsi="Arial" w:cs="Arial"/>
          <w:color w:val="538135"/>
          <w:sz w:val="16"/>
          <w:shd w:val="clear" w:color="auto" w:fill="FFFFFF"/>
        </w:rPr>
        <w:tab/>
      </w:r>
    </w:p>
    <w:tbl>
      <w:tblPr>
        <w:tblW w:w="9992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24" w:type="dxa"/>
          <w:right w:w="34" w:type="dxa"/>
        </w:tblCellMar>
        <w:tblLook w:val="04A0" w:firstRow="1" w:lastRow="0" w:firstColumn="1" w:lastColumn="0" w:noHBand="0" w:noVBand="1"/>
      </w:tblPr>
      <w:tblGrid>
        <w:gridCol w:w="2238"/>
        <w:gridCol w:w="7754"/>
      </w:tblGrid>
      <w:tr w:rsidR="00DC7622">
        <w:trPr>
          <w:trHeight w:val="322"/>
          <w:jc w:val="center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24" w:type="dxa"/>
            </w:tcMar>
            <w:vAlign w:val="center"/>
          </w:tcPr>
          <w:p w:rsidR="00DC7622" w:rsidRDefault="006C6683">
            <w:pPr>
              <w:spacing w:line="240" w:lineRule="exac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ФИО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ответственного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:</w:t>
            </w:r>
          </w:p>
        </w:tc>
        <w:tc>
          <w:tcPr>
            <w:tcW w:w="7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24" w:type="dxa"/>
            </w:tcMar>
            <w:vAlign w:val="center"/>
          </w:tcPr>
          <w:p w:rsidR="00DC7622" w:rsidRDefault="00DC7622">
            <w:pPr>
              <w:spacing w:line="240" w:lineRule="exact"/>
              <w:rPr>
                <w:rFonts w:hint="eastAsia"/>
              </w:rPr>
            </w:pPr>
            <w:bookmarkStart w:id="0" w:name="_GoBack"/>
            <w:bookmarkEnd w:id="0"/>
          </w:p>
        </w:tc>
      </w:tr>
      <w:tr w:rsidR="00DC7622">
        <w:trPr>
          <w:trHeight w:val="269"/>
          <w:jc w:val="center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24" w:type="dxa"/>
            </w:tcMar>
            <w:vAlign w:val="center"/>
          </w:tcPr>
          <w:p w:rsidR="00DC7622" w:rsidRDefault="006C6683">
            <w:pPr>
              <w:spacing w:line="240" w:lineRule="exac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Должность:</w:t>
            </w:r>
          </w:p>
        </w:tc>
        <w:tc>
          <w:tcPr>
            <w:tcW w:w="7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24" w:type="dxa"/>
            </w:tcMar>
            <w:vAlign w:val="center"/>
          </w:tcPr>
          <w:p w:rsidR="00DC7622" w:rsidRDefault="00DC7622">
            <w:pPr>
              <w:spacing w:line="240" w:lineRule="exact"/>
              <w:rPr>
                <w:rFonts w:hint="eastAsia"/>
              </w:rPr>
            </w:pPr>
          </w:p>
        </w:tc>
      </w:tr>
      <w:tr w:rsidR="00DC7622">
        <w:trPr>
          <w:trHeight w:val="274"/>
          <w:jc w:val="center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24" w:type="dxa"/>
            </w:tcMar>
            <w:vAlign w:val="center"/>
          </w:tcPr>
          <w:p w:rsidR="00DC7622" w:rsidRDefault="006C6683">
            <w:pPr>
              <w:spacing w:line="240" w:lineRule="exac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Телефон / Факс:</w:t>
            </w:r>
          </w:p>
        </w:tc>
        <w:tc>
          <w:tcPr>
            <w:tcW w:w="7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24" w:type="dxa"/>
            </w:tcMar>
            <w:vAlign w:val="center"/>
          </w:tcPr>
          <w:p w:rsidR="00DC7622" w:rsidRDefault="00DC7622">
            <w:pPr>
              <w:spacing w:line="240" w:lineRule="exact"/>
              <w:rPr>
                <w:rFonts w:hint="eastAsia"/>
              </w:rPr>
            </w:pPr>
          </w:p>
        </w:tc>
      </w:tr>
      <w:tr w:rsidR="00DC7622">
        <w:trPr>
          <w:trHeight w:val="419"/>
          <w:jc w:val="center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24" w:type="dxa"/>
            </w:tcMar>
            <w:vAlign w:val="center"/>
          </w:tcPr>
          <w:p w:rsidR="00DC7622" w:rsidRDefault="006C6683">
            <w:pPr>
              <w:spacing w:line="240" w:lineRule="exac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Электронный адрес:</w:t>
            </w:r>
          </w:p>
        </w:tc>
        <w:tc>
          <w:tcPr>
            <w:tcW w:w="7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24" w:type="dxa"/>
            </w:tcMar>
            <w:vAlign w:val="center"/>
          </w:tcPr>
          <w:p w:rsidR="00DC7622" w:rsidRDefault="00DC7622">
            <w:pPr>
              <w:spacing w:line="240" w:lineRule="exact"/>
              <w:rPr>
                <w:rFonts w:hint="eastAsia"/>
              </w:rPr>
            </w:pPr>
          </w:p>
        </w:tc>
      </w:tr>
      <w:tr w:rsidR="00DC7622">
        <w:trPr>
          <w:trHeight w:val="401"/>
          <w:jc w:val="center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24" w:type="dxa"/>
            </w:tcMar>
            <w:vAlign w:val="center"/>
          </w:tcPr>
          <w:p w:rsidR="00DC7622" w:rsidRDefault="006C6683">
            <w:pPr>
              <w:spacing w:line="240" w:lineRule="exac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Подпись:</w:t>
            </w:r>
          </w:p>
        </w:tc>
        <w:tc>
          <w:tcPr>
            <w:tcW w:w="7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24" w:type="dxa"/>
            </w:tcMar>
            <w:vAlign w:val="center"/>
          </w:tcPr>
          <w:p w:rsidR="00DC7622" w:rsidRDefault="00DC7622">
            <w:pPr>
              <w:spacing w:line="240" w:lineRule="exact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</w:tr>
      <w:tr w:rsidR="00DC7622">
        <w:trPr>
          <w:trHeight w:val="435"/>
          <w:jc w:val="center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24" w:type="dxa"/>
            </w:tcMar>
            <w:vAlign w:val="center"/>
          </w:tcPr>
          <w:p w:rsidR="00DC7622" w:rsidRDefault="006C6683">
            <w:pPr>
              <w:spacing w:line="240" w:lineRule="exac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Директор технического департамента:</w:t>
            </w:r>
          </w:p>
        </w:tc>
        <w:tc>
          <w:tcPr>
            <w:tcW w:w="7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24" w:type="dxa"/>
            </w:tcMar>
            <w:vAlign w:val="center"/>
          </w:tcPr>
          <w:p w:rsidR="00DC7622" w:rsidRDefault="00DC7622">
            <w:pPr>
              <w:spacing w:line="240" w:lineRule="exact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</w:tr>
      <w:tr w:rsidR="00DC7622">
        <w:trPr>
          <w:trHeight w:val="435"/>
          <w:jc w:val="center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24" w:type="dxa"/>
            </w:tcMar>
            <w:vAlign w:val="center"/>
          </w:tcPr>
          <w:p w:rsidR="00DC7622" w:rsidRDefault="006C6683">
            <w:pPr>
              <w:spacing w:line="240" w:lineRule="exac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Подпись:</w:t>
            </w:r>
          </w:p>
        </w:tc>
        <w:tc>
          <w:tcPr>
            <w:tcW w:w="7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24" w:type="dxa"/>
            </w:tcMar>
            <w:vAlign w:val="center"/>
          </w:tcPr>
          <w:p w:rsidR="00DC7622" w:rsidRDefault="00DC7622">
            <w:pPr>
              <w:spacing w:line="240" w:lineRule="exact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</w:tr>
    </w:tbl>
    <w:p w:rsidR="00DC7622" w:rsidRDefault="00DC7622">
      <w:pPr>
        <w:spacing w:line="240" w:lineRule="exact"/>
        <w:rPr>
          <w:rFonts w:hint="eastAsia"/>
        </w:rPr>
      </w:pPr>
    </w:p>
    <w:sectPr w:rsidR="00DC7622">
      <w:pgSz w:w="12240" w:h="15840"/>
      <w:pgMar w:top="1440" w:right="1800" w:bottom="1440" w:left="1800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DC7622"/>
    <w:rsid w:val="006C6683"/>
    <w:rsid w:val="00DC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a8">
    <w:name w:val="Колонтитул"/>
    <w:basedOn w:val="a"/>
    <w:qFormat/>
  </w:style>
  <w:style w:type="paragraph" w:styleId="a9">
    <w:name w:val="footer"/>
    <w:basedOn w:val="a"/>
  </w:style>
  <w:style w:type="paragraph" w:styleId="aa">
    <w:name w:val="header"/>
    <w:basedOn w:val="a8"/>
    <w:pPr>
      <w:suppressLineNumbers/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234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Скворцова Елена Владимировна</cp:lastModifiedBy>
  <cp:revision>8</cp:revision>
  <cp:lastPrinted>2022-11-08T12:19:00Z</cp:lastPrinted>
  <dcterms:created xsi:type="dcterms:W3CDTF">2022-11-11T09:19:00Z</dcterms:created>
  <dcterms:modified xsi:type="dcterms:W3CDTF">2022-11-11T09:19:00Z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